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FA1B" w14:textId="77777777" w:rsidR="00320DA3" w:rsidRDefault="00320DA3" w:rsidP="00320DA3">
      <w:pPr>
        <w:spacing w:line="240" w:lineRule="auto"/>
        <w:jc w:val="center"/>
      </w:pPr>
    </w:p>
    <w:p w14:paraId="61231D98" w14:textId="77777777" w:rsidR="00320DA3" w:rsidRPr="001E0366" w:rsidRDefault="00320DA3" w:rsidP="00320DA3">
      <w:pPr>
        <w:rPr>
          <w:rFonts w:ascii="Helvetica" w:hAnsi="Helvetica" w:cs="Helvetica"/>
          <w:b/>
          <w:bCs/>
          <w:sz w:val="20"/>
          <w:szCs w:val="20"/>
          <w:lang w:val="en-GB"/>
        </w:rPr>
      </w:pPr>
      <w:r w:rsidRPr="001E0366">
        <w:rPr>
          <w:rFonts w:ascii="Helvetica" w:hAnsi="Helvetica" w:cs="Helvetica"/>
          <w:noProof/>
        </w:rPr>
        <w:drawing>
          <wp:inline distT="0" distB="0" distL="0" distR="0" wp14:anchorId="636199EB" wp14:editId="325AC562">
            <wp:extent cx="1865507" cy="5939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BB5.DB349FE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65507" cy="593916"/>
                    </a:xfrm>
                    <a:prstGeom prst="rect">
                      <a:avLst/>
                    </a:prstGeom>
                    <a:noFill/>
                    <a:ln>
                      <a:noFill/>
                    </a:ln>
                  </pic:spPr>
                </pic:pic>
              </a:graphicData>
            </a:graphic>
          </wp:inline>
        </w:drawing>
      </w:r>
      <w:r w:rsidRPr="001E0366">
        <w:rPr>
          <w:rFonts w:ascii="Helvetica" w:hAnsi="Helvetica" w:cs="Helvetica"/>
          <w:noProof/>
        </w:rPr>
        <w:t xml:space="preserve">  </w:t>
      </w:r>
      <w:r w:rsidRPr="001E0366">
        <w:rPr>
          <w:rFonts w:ascii="Helvetica" w:hAnsi="Helvetica" w:cs="Helvetica"/>
          <w:noProof/>
        </w:rPr>
        <w:tab/>
        <w:t xml:space="preserve">       </w:t>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t xml:space="preserve">           </w:t>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t xml:space="preserve">         </w:t>
      </w:r>
    </w:p>
    <w:p w14:paraId="1B333A9F" w14:textId="77777777" w:rsidR="00320DA3" w:rsidRPr="001E0366" w:rsidRDefault="00320DA3" w:rsidP="00320DA3">
      <w:pPr>
        <w:ind w:left="2880" w:firstLine="720"/>
        <w:jc w:val="both"/>
        <w:rPr>
          <w:rFonts w:ascii="Helvetica" w:hAnsi="Helvetica" w:cs="Helvetica"/>
          <w:b/>
          <w:bCs/>
          <w:sz w:val="20"/>
          <w:szCs w:val="20"/>
          <w:lang w:val="en-GB"/>
        </w:rPr>
      </w:pPr>
      <w:r w:rsidRPr="001E0366">
        <w:rPr>
          <w:rFonts w:ascii="Helvetica" w:hAnsi="Helvetica" w:cs="Helvetica"/>
          <w:b/>
          <w:bCs/>
          <w:sz w:val="20"/>
          <w:szCs w:val="20"/>
          <w:lang w:val="en-GB"/>
        </w:rPr>
        <w:t xml:space="preserve">  </w:t>
      </w:r>
      <w:r w:rsidRPr="001E0366">
        <w:rPr>
          <w:rFonts w:ascii="Helvetica" w:hAnsi="Helvetica" w:cs="Helvetica"/>
          <w:noProof/>
        </w:rPr>
        <w:t xml:space="preserve">   </w:t>
      </w:r>
      <w:r w:rsidRPr="001E0366">
        <w:rPr>
          <w:rFonts w:ascii="Helvetica" w:hAnsi="Helvetica" w:cs="Helvetica"/>
          <w:b/>
          <w:bCs/>
          <w:sz w:val="20"/>
          <w:szCs w:val="20"/>
          <w:lang w:val="en-GB"/>
        </w:rPr>
        <w:t xml:space="preserve">     </w:t>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p>
    <w:p w14:paraId="175C968B" w14:textId="77777777" w:rsidR="00320DA3" w:rsidRPr="001E0366" w:rsidRDefault="00320DA3" w:rsidP="00320DA3">
      <w:pPr>
        <w:rPr>
          <w:rFonts w:ascii="Helvetica" w:hAnsi="Helvetica" w:cs="Helvetica"/>
          <w:b/>
          <w:bCs/>
          <w:sz w:val="20"/>
          <w:szCs w:val="20"/>
          <w:lang w:val="en-GB"/>
        </w:rPr>
      </w:pPr>
    </w:p>
    <w:p w14:paraId="56080F7D" w14:textId="77777777" w:rsidR="00320DA3" w:rsidRDefault="00320DA3" w:rsidP="00320DA3">
      <w:pPr>
        <w:rPr>
          <w:rFonts w:ascii="Helvetica" w:hAnsi="Helvetica" w:cs="Helvetica"/>
          <w:b/>
          <w:bCs/>
          <w:sz w:val="20"/>
          <w:szCs w:val="20"/>
          <w:lang w:val="en-GB"/>
        </w:rPr>
      </w:pPr>
      <w:r w:rsidRPr="001E0366">
        <w:rPr>
          <w:rFonts w:ascii="Helvetica" w:hAnsi="Helvetica" w:cs="Helvetica"/>
          <w:b/>
          <w:bCs/>
          <w:sz w:val="20"/>
          <w:szCs w:val="20"/>
          <w:lang w:val="en-GB"/>
        </w:rPr>
        <w:t>FOR IMMEDIATE RELEASE</w:t>
      </w:r>
    </w:p>
    <w:p w14:paraId="0E4702B5" w14:textId="77777777" w:rsidR="00320DA3" w:rsidRDefault="00320DA3" w:rsidP="00320DA3">
      <w:pPr>
        <w:rPr>
          <w:rFonts w:ascii="Helvetica" w:hAnsi="Helvetica" w:cs="Helvetica"/>
          <w:b/>
          <w:bCs/>
          <w:sz w:val="20"/>
          <w:szCs w:val="20"/>
          <w:lang w:val="en-GB"/>
        </w:rPr>
      </w:pPr>
    </w:p>
    <w:p w14:paraId="553F9A7E" w14:textId="77777777" w:rsidR="00320DA3" w:rsidRPr="001E0366" w:rsidRDefault="00320DA3" w:rsidP="00320DA3">
      <w:pPr>
        <w:rPr>
          <w:rFonts w:ascii="Helvetica" w:hAnsi="Helvetica" w:cs="Helvetica"/>
          <w:b/>
          <w:bCs/>
          <w:sz w:val="20"/>
          <w:szCs w:val="20"/>
          <w:lang w:val="en-GB"/>
        </w:rPr>
      </w:pPr>
    </w:p>
    <w:p w14:paraId="0416AB38" w14:textId="5589AD03" w:rsidR="00320DA3" w:rsidRPr="001E0366" w:rsidRDefault="00320DA3" w:rsidP="00320DA3">
      <w:pPr>
        <w:pStyle w:val="Body"/>
        <w:jc w:val="center"/>
        <w:rPr>
          <w:rFonts w:hAnsi="Helvetica" w:cs="Helvetica"/>
          <w:b/>
          <w:bCs/>
          <w:sz w:val="32"/>
          <w:szCs w:val="32"/>
        </w:rPr>
      </w:pPr>
      <w:r w:rsidRPr="001E0366">
        <w:rPr>
          <w:rFonts w:hAnsi="Helvetica" w:cs="Helvetica"/>
          <w:b/>
          <w:bCs/>
          <w:sz w:val="32"/>
          <w:szCs w:val="32"/>
        </w:rPr>
        <w:t xml:space="preserve">JFK AIRPORT’S TERMINAL 4 </w:t>
      </w:r>
      <w:r w:rsidR="00F87953">
        <w:rPr>
          <w:rFonts w:hAnsi="Helvetica" w:cs="Helvetica"/>
          <w:b/>
          <w:bCs/>
          <w:sz w:val="32"/>
          <w:szCs w:val="32"/>
        </w:rPr>
        <w:t>BECOMES FIRST NORTHEAST TERMINAL TO OFFER H</w:t>
      </w:r>
      <w:r>
        <w:rPr>
          <w:rFonts w:hAnsi="Helvetica" w:cs="Helvetica"/>
          <w:b/>
          <w:bCs/>
          <w:sz w:val="32"/>
          <w:szCs w:val="32"/>
        </w:rPr>
        <w:t>IDDEN DISABILITIES</w:t>
      </w:r>
      <w:r w:rsidR="00BE7D8E">
        <w:rPr>
          <w:rFonts w:hAnsi="Helvetica" w:cs="Helvetica"/>
          <w:b/>
          <w:bCs/>
          <w:sz w:val="32"/>
          <w:szCs w:val="32"/>
        </w:rPr>
        <w:t xml:space="preserve"> </w:t>
      </w:r>
      <w:r w:rsidR="00F87953">
        <w:rPr>
          <w:rFonts w:hAnsi="Helvetica" w:cs="Helvetica"/>
          <w:b/>
          <w:bCs/>
          <w:sz w:val="32"/>
          <w:szCs w:val="32"/>
        </w:rPr>
        <w:t>LANYARDS</w:t>
      </w:r>
    </w:p>
    <w:p w14:paraId="74B335D8" w14:textId="77777777" w:rsidR="00320DA3" w:rsidRPr="001E0366" w:rsidRDefault="00320DA3" w:rsidP="00320DA3">
      <w:pPr>
        <w:pStyle w:val="Body"/>
        <w:jc w:val="center"/>
        <w:rPr>
          <w:rFonts w:hAnsi="Helvetica" w:cs="Helvetica"/>
          <w:b/>
          <w:bCs/>
          <w:sz w:val="24"/>
          <w:szCs w:val="24"/>
        </w:rPr>
      </w:pPr>
    </w:p>
    <w:p w14:paraId="1A2589A5" w14:textId="4209EED9" w:rsidR="00320DA3" w:rsidRDefault="00320DA3" w:rsidP="00320DA3">
      <w:pPr>
        <w:pStyle w:val="Body"/>
        <w:jc w:val="center"/>
        <w:rPr>
          <w:rFonts w:hAnsi="Helvetica" w:cs="Helvetica"/>
          <w:bCs/>
          <w:i/>
          <w:sz w:val="24"/>
          <w:szCs w:val="24"/>
        </w:rPr>
      </w:pPr>
      <w:r w:rsidRPr="007B14DD">
        <w:rPr>
          <w:rFonts w:hAnsi="Helvetica" w:cs="Helvetica"/>
          <w:bCs/>
          <w:i/>
          <w:sz w:val="24"/>
          <w:szCs w:val="24"/>
        </w:rPr>
        <w:t>Terminal 4</w:t>
      </w:r>
      <w:r w:rsidR="000A3577" w:rsidRPr="007B14DD">
        <w:rPr>
          <w:rFonts w:hAnsi="Helvetica" w:cs="Helvetica"/>
          <w:bCs/>
          <w:i/>
          <w:sz w:val="24"/>
          <w:szCs w:val="24"/>
        </w:rPr>
        <w:t xml:space="preserve"> </w:t>
      </w:r>
      <w:r w:rsidR="00BC40BF">
        <w:rPr>
          <w:rFonts w:hAnsi="Helvetica" w:cs="Helvetica"/>
          <w:bCs/>
          <w:i/>
          <w:sz w:val="24"/>
          <w:szCs w:val="24"/>
        </w:rPr>
        <w:t>will now</w:t>
      </w:r>
      <w:r w:rsidR="00066B74">
        <w:rPr>
          <w:rFonts w:hAnsi="Helvetica" w:cs="Helvetica"/>
          <w:bCs/>
          <w:i/>
          <w:sz w:val="24"/>
          <w:szCs w:val="24"/>
        </w:rPr>
        <w:t xml:space="preserve"> </w:t>
      </w:r>
      <w:r w:rsidR="007B14DD" w:rsidRPr="007B14DD">
        <w:rPr>
          <w:rFonts w:hAnsi="Helvetica" w:cs="Helvetica"/>
          <w:bCs/>
          <w:i/>
          <w:sz w:val="24"/>
          <w:szCs w:val="24"/>
        </w:rPr>
        <w:t>provide sunflower</w:t>
      </w:r>
      <w:r w:rsidR="000A3577" w:rsidRPr="007B14DD">
        <w:rPr>
          <w:rFonts w:hAnsi="Helvetica" w:cs="Helvetica"/>
          <w:bCs/>
          <w:i/>
          <w:sz w:val="24"/>
          <w:szCs w:val="24"/>
        </w:rPr>
        <w:t xml:space="preserve"> lanyards </w:t>
      </w:r>
      <w:r w:rsidR="007B14DD" w:rsidRPr="007B14DD">
        <w:rPr>
          <w:rFonts w:hAnsi="Helvetica" w:cs="Helvetica"/>
          <w:bCs/>
          <w:i/>
          <w:sz w:val="24"/>
          <w:szCs w:val="24"/>
        </w:rPr>
        <w:t xml:space="preserve">to customers with </w:t>
      </w:r>
      <w:r w:rsidR="00066B74">
        <w:rPr>
          <w:rFonts w:hAnsi="Helvetica" w:cs="Helvetica"/>
          <w:bCs/>
          <w:i/>
          <w:sz w:val="24"/>
          <w:szCs w:val="24"/>
        </w:rPr>
        <w:t>non-obvious</w:t>
      </w:r>
      <w:r w:rsidR="00066B74" w:rsidRPr="007B14DD">
        <w:rPr>
          <w:rFonts w:hAnsi="Helvetica" w:cs="Helvetica"/>
          <w:bCs/>
          <w:i/>
          <w:sz w:val="24"/>
          <w:szCs w:val="24"/>
        </w:rPr>
        <w:t xml:space="preserve"> </w:t>
      </w:r>
      <w:r w:rsidR="007B14DD" w:rsidRPr="007B14DD">
        <w:rPr>
          <w:rFonts w:hAnsi="Helvetica" w:cs="Helvetica"/>
          <w:bCs/>
          <w:i/>
          <w:sz w:val="24"/>
          <w:szCs w:val="24"/>
        </w:rPr>
        <w:t xml:space="preserve">disabilities </w:t>
      </w:r>
      <w:r w:rsidR="00BC40BF">
        <w:rPr>
          <w:rFonts w:hAnsi="Helvetica" w:cs="Helvetica"/>
          <w:bCs/>
          <w:i/>
          <w:sz w:val="24"/>
          <w:szCs w:val="24"/>
        </w:rPr>
        <w:t>to subtly alert staff of required assistance</w:t>
      </w:r>
    </w:p>
    <w:p w14:paraId="2D1E4141" w14:textId="77777777" w:rsidR="00320DA3" w:rsidRPr="00F62D3B" w:rsidRDefault="00320DA3" w:rsidP="00320DA3">
      <w:pPr>
        <w:pStyle w:val="Body"/>
        <w:pBdr>
          <w:bottom w:val="single" w:sz="12" w:space="1" w:color="auto"/>
        </w:pBdr>
        <w:rPr>
          <w:rFonts w:ascii="Arial" w:hAnsi="Arial" w:cs="Arial"/>
          <w:bCs/>
          <w:i/>
          <w:szCs w:val="28"/>
        </w:rPr>
      </w:pPr>
    </w:p>
    <w:p w14:paraId="7CBA2AEF" w14:textId="77777777" w:rsidR="00320DA3" w:rsidRPr="00C65F02" w:rsidRDefault="00320DA3" w:rsidP="00320DA3">
      <w:pPr>
        <w:jc w:val="both"/>
        <w:rPr>
          <w:rFonts w:ascii="Helvetica" w:hAnsi="Helvetica" w:cs="Helvetica"/>
        </w:rPr>
      </w:pPr>
    </w:p>
    <w:p w14:paraId="0D0E083E" w14:textId="313A6CEE" w:rsidR="00320DA3" w:rsidRPr="00C62111" w:rsidRDefault="00320DA3" w:rsidP="00320DA3">
      <w:pPr>
        <w:jc w:val="both"/>
      </w:pPr>
      <w:r w:rsidRPr="00BD79FB">
        <w:rPr>
          <w:b/>
        </w:rPr>
        <w:t xml:space="preserve">Queens, New York – </w:t>
      </w:r>
      <w:r w:rsidR="000A3577">
        <w:rPr>
          <w:b/>
        </w:rPr>
        <w:t xml:space="preserve">February </w:t>
      </w:r>
      <w:r w:rsidR="00066D05">
        <w:rPr>
          <w:b/>
        </w:rPr>
        <w:t>24</w:t>
      </w:r>
      <w:r w:rsidRPr="00BD79FB">
        <w:rPr>
          <w:b/>
        </w:rPr>
        <w:t xml:space="preserve">, </w:t>
      </w:r>
      <w:r w:rsidRPr="00BD79FB">
        <w:rPr>
          <w:b/>
          <w:color w:val="000000"/>
        </w:rPr>
        <w:t>20</w:t>
      </w:r>
      <w:r w:rsidR="00B77DBC">
        <w:rPr>
          <w:b/>
          <w:color w:val="000000"/>
        </w:rPr>
        <w:t>20</w:t>
      </w:r>
      <w:r w:rsidRPr="00BD79FB">
        <w:rPr>
          <w:color w:val="000000"/>
        </w:rPr>
        <w:t xml:space="preserve"> </w:t>
      </w:r>
      <w:r w:rsidRPr="00BD79FB">
        <w:rPr>
          <w:b/>
          <w:color w:val="000000"/>
        </w:rPr>
        <w:t xml:space="preserve">– </w:t>
      </w:r>
      <w:r w:rsidRPr="00BD79FB">
        <w:rPr>
          <w:bCs/>
          <w:color w:val="000000"/>
        </w:rPr>
        <w:t>JFKIAT, the operator of</w:t>
      </w:r>
      <w:r w:rsidRPr="00BD79FB">
        <w:rPr>
          <w:b/>
          <w:color w:val="000000"/>
        </w:rPr>
        <w:t xml:space="preserve"> </w:t>
      </w:r>
      <w:r w:rsidRPr="00BD79FB">
        <w:t xml:space="preserve">Terminal 4 at John F. Kennedy International Airport, </w:t>
      </w:r>
      <w:r w:rsidR="00B77DBC">
        <w:t xml:space="preserve">today </w:t>
      </w:r>
      <w:r w:rsidRPr="00BD79FB">
        <w:t xml:space="preserve">announced </w:t>
      </w:r>
      <w:r w:rsidR="00066B74">
        <w:t>it</w:t>
      </w:r>
      <w:r w:rsidR="00B77DBC">
        <w:t>s partnership</w:t>
      </w:r>
      <w:r w:rsidR="00BC40BF">
        <w:t xml:space="preserve"> </w:t>
      </w:r>
      <w:r w:rsidR="00D8088F">
        <w:t xml:space="preserve">with the </w:t>
      </w:r>
      <w:r w:rsidR="005D30C9">
        <w:t xml:space="preserve">U.K. based </w:t>
      </w:r>
      <w:r w:rsidR="00D8088F">
        <w:t>Sunflower Lanyard Scheme to</w:t>
      </w:r>
      <w:r w:rsidR="00BC40BF">
        <w:t xml:space="preserve"> </w:t>
      </w:r>
      <w:r w:rsidR="00D8088F">
        <w:t>offer customers traveling through the terminal a</w:t>
      </w:r>
      <w:r w:rsidR="00A05D96">
        <w:t xml:space="preserve"> </w:t>
      </w:r>
      <w:r w:rsidR="000A3577">
        <w:t xml:space="preserve">discreet way to alert employees that they </w:t>
      </w:r>
      <w:r w:rsidR="005D30C9">
        <w:t xml:space="preserve">may </w:t>
      </w:r>
      <w:r w:rsidR="000A3577">
        <w:t>require additional assistance</w:t>
      </w:r>
      <w:r w:rsidR="00066D05">
        <w:t>, support</w:t>
      </w:r>
      <w:r w:rsidR="009B152D">
        <w:t xml:space="preserve"> or time</w:t>
      </w:r>
      <w:r w:rsidRPr="00BD79FB">
        <w:t xml:space="preserve">. </w:t>
      </w:r>
      <w:r w:rsidR="00D8088F">
        <w:t>T4</w:t>
      </w:r>
      <w:r w:rsidR="00B77DBC">
        <w:t xml:space="preserve"> is</w:t>
      </w:r>
      <w:r w:rsidR="00D8088F">
        <w:t xml:space="preserve"> the</w:t>
      </w:r>
      <w:r w:rsidR="000A3577">
        <w:t xml:space="preserve"> first airport </w:t>
      </w:r>
      <w:r w:rsidR="00895123">
        <w:t xml:space="preserve">terminal </w:t>
      </w:r>
      <w:r w:rsidR="000A3577">
        <w:t>in the Northeast</w:t>
      </w:r>
      <w:r w:rsidR="00D8088F">
        <w:t xml:space="preserve"> to offer these</w:t>
      </w:r>
      <w:r w:rsidR="005D30C9">
        <w:t xml:space="preserve"> symbolic</w:t>
      </w:r>
      <w:r w:rsidR="00D8088F">
        <w:t xml:space="preserve"> lanyards</w:t>
      </w:r>
      <w:r w:rsidR="00B77DBC">
        <w:t xml:space="preserve"> for customers with </w:t>
      </w:r>
      <w:r w:rsidR="009B152D">
        <w:t>hidden</w:t>
      </w:r>
      <w:r w:rsidR="00B77DBC">
        <w:t xml:space="preserve"> disabilities</w:t>
      </w:r>
      <w:r w:rsidR="00D8088F">
        <w:t xml:space="preserve">, providing </w:t>
      </w:r>
      <w:r w:rsidR="00B77DBC">
        <w:t xml:space="preserve">vital </w:t>
      </w:r>
      <w:r w:rsidR="00301AFA">
        <w:t xml:space="preserve">assistance </w:t>
      </w:r>
      <w:r w:rsidR="007C5B6F">
        <w:t>to the</w:t>
      </w:r>
      <w:r w:rsidR="00301AFA">
        <w:t xml:space="preserve"> </w:t>
      </w:r>
      <w:r w:rsidR="00D8088F">
        <w:t>passengers that walk through its doors each year</w:t>
      </w:r>
      <w:r w:rsidR="007C5B6F">
        <w:t xml:space="preserve"> who need additional assistance while traveling</w:t>
      </w:r>
      <w:r w:rsidR="00BE7D8E">
        <w:t>. T</w:t>
      </w:r>
      <w:r w:rsidR="007B14DD">
        <w:t>he lanyards</w:t>
      </w:r>
      <w:r w:rsidR="00895123" w:rsidRPr="00C62111">
        <w:t xml:space="preserve"> </w:t>
      </w:r>
      <w:r w:rsidR="003640DA">
        <w:t>are</w:t>
      </w:r>
      <w:r w:rsidR="00895123" w:rsidRPr="00C62111">
        <w:t xml:space="preserve"> available </w:t>
      </w:r>
      <w:r w:rsidR="009B152D">
        <w:t xml:space="preserve">upon request from the T4 </w:t>
      </w:r>
      <w:hyperlink r:id="rId5" w:history="1">
        <w:r w:rsidR="009B152D" w:rsidRPr="00066D05">
          <w:rPr>
            <w:rStyle w:val="Hyperlink"/>
          </w:rPr>
          <w:t>website</w:t>
        </w:r>
      </w:hyperlink>
      <w:r w:rsidR="00066D05">
        <w:t>.</w:t>
      </w:r>
      <w:r w:rsidR="00301AFA">
        <w:t xml:space="preserve"> </w:t>
      </w:r>
    </w:p>
    <w:p w14:paraId="6E5ED7E9" w14:textId="615F5DFC" w:rsidR="00320DA3" w:rsidRPr="00C62111" w:rsidRDefault="00320DA3" w:rsidP="00320DA3">
      <w:pPr>
        <w:pStyle w:val="Default"/>
        <w:rPr>
          <w:rFonts w:ascii="Arial" w:hAnsi="Arial" w:cs="Arial"/>
          <w:sz w:val="22"/>
          <w:szCs w:val="22"/>
        </w:rPr>
      </w:pPr>
      <w:bookmarkStart w:id="0" w:name="_Hlk20226527"/>
    </w:p>
    <w:p w14:paraId="22A58389" w14:textId="37F393DC" w:rsidR="007D6289" w:rsidRPr="00C62111" w:rsidRDefault="00D8088F" w:rsidP="001B68E4">
      <w:r>
        <w:t xml:space="preserve">The lanyard, which includes a simple sunflower image on a green background, was first introduced at Gatwick Airport in 2016 </w:t>
      </w:r>
      <w:r w:rsidR="007D6289" w:rsidRPr="00C62111">
        <w:t xml:space="preserve">and </w:t>
      </w:r>
      <w:r w:rsidR="00BC40BF">
        <w:t>since then</w:t>
      </w:r>
      <w:r w:rsidR="00B77DBC">
        <w:t>,</w:t>
      </w:r>
      <w:r w:rsidR="00BC40BF">
        <w:t xml:space="preserve"> </w:t>
      </w:r>
      <w:r w:rsidR="00586FC2" w:rsidRPr="00C62111">
        <w:t xml:space="preserve">over </w:t>
      </w:r>
      <w:r w:rsidR="009043CE">
        <w:t>two</w:t>
      </w:r>
      <w:r w:rsidR="00586FC2" w:rsidRPr="00C62111">
        <w:t xml:space="preserve"> million </w:t>
      </w:r>
      <w:r w:rsidR="00301AFA">
        <w:t xml:space="preserve">lanyards </w:t>
      </w:r>
      <w:r w:rsidR="00BC40BF">
        <w:t xml:space="preserve">have been provided </w:t>
      </w:r>
      <w:r w:rsidR="00586FC2" w:rsidRPr="00C62111">
        <w:t>to businesses and individuals</w:t>
      </w:r>
      <w:r>
        <w:t xml:space="preserve"> worldwide</w:t>
      </w:r>
      <w:r w:rsidR="007D6289" w:rsidRPr="00C62111">
        <w:t xml:space="preserve">. </w:t>
      </w:r>
    </w:p>
    <w:p w14:paraId="21B1835C" w14:textId="77777777" w:rsidR="007D6289" w:rsidRPr="00BD79FB" w:rsidRDefault="007D6289" w:rsidP="00320DA3">
      <w:pPr>
        <w:pStyle w:val="Default"/>
        <w:rPr>
          <w:rFonts w:ascii="Arial" w:hAnsi="Arial" w:cs="Arial"/>
        </w:rPr>
      </w:pPr>
    </w:p>
    <w:p w14:paraId="47B29339" w14:textId="01A915D5" w:rsidR="00320DA3" w:rsidRDefault="009043CE" w:rsidP="00320DA3">
      <w:pPr>
        <w:jc w:val="center"/>
      </w:pPr>
      <w:r>
        <w:rPr>
          <w:noProof/>
        </w:rPr>
        <w:lastRenderedPageBreak/>
        <w:drawing>
          <wp:inline distT="0" distB="0" distL="0" distR="0" wp14:anchorId="230B6A09" wp14:editId="7C3C0FAF">
            <wp:extent cx="2494280" cy="3741420"/>
            <wp:effectExtent l="0" t="0" r="6350" b="9525"/>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yard.jpg"/>
                    <pic:cNvPicPr/>
                  </pic:nvPicPr>
                  <pic:blipFill>
                    <a:blip r:embed="rId6">
                      <a:extLst>
                        <a:ext uri="{28A0092B-C50C-407E-A947-70E740481C1C}">
                          <a14:useLocalDpi xmlns:a14="http://schemas.microsoft.com/office/drawing/2010/main" val="0"/>
                        </a:ext>
                      </a:extLst>
                    </a:blip>
                    <a:stretch>
                      <a:fillRect/>
                    </a:stretch>
                  </pic:blipFill>
                  <pic:spPr>
                    <a:xfrm>
                      <a:off x="0" y="0"/>
                      <a:ext cx="2494280" cy="3741420"/>
                    </a:xfrm>
                    <a:prstGeom prst="rect">
                      <a:avLst/>
                    </a:prstGeom>
                  </pic:spPr>
                </pic:pic>
              </a:graphicData>
            </a:graphic>
          </wp:inline>
        </w:drawing>
      </w:r>
    </w:p>
    <w:p w14:paraId="4EB7373D" w14:textId="4F86FA67" w:rsidR="000B00B0" w:rsidRPr="000B00B0" w:rsidRDefault="000B00B0" w:rsidP="00320DA3">
      <w:pPr>
        <w:jc w:val="center"/>
        <w:rPr>
          <w:i/>
          <w:iCs/>
        </w:rPr>
      </w:pPr>
      <w:r>
        <w:rPr>
          <w:i/>
          <w:iCs/>
        </w:rPr>
        <w:t xml:space="preserve">The </w:t>
      </w:r>
      <w:r w:rsidR="00CE0ED0">
        <w:rPr>
          <w:i/>
          <w:iCs/>
        </w:rPr>
        <w:t>lanyards</w:t>
      </w:r>
      <w:r w:rsidRPr="000B00B0">
        <w:rPr>
          <w:i/>
          <w:iCs/>
        </w:rPr>
        <w:t xml:space="preserve"> </w:t>
      </w:r>
      <w:r>
        <w:rPr>
          <w:i/>
          <w:iCs/>
        </w:rPr>
        <w:t xml:space="preserve">will be available to </w:t>
      </w:r>
      <w:r w:rsidRPr="000B00B0">
        <w:rPr>
          <w:i/>
          <w:iCs/>
        </w:rPr>
        <w:t>customers traveling through the terminal</w:t>
      </w:r>
      <w:r w:rsidR="00CE0ED0">
        <w:rPr>
          <w:i/>
          <w:iCs/>
        </w:rPr>
        <w:t xml:space="preserve"> upon request, </w:t>
      </w:r>
      <w:r>
        <w:rPr>
          <w:i/>
          <w:iCs/>
        </w:rPr>
        <w:t xml:space="preserve">providing a </w:t>
      </w:r>
      <w:r w:rsidRPr="000B00B0">
        <w:rPr>
          <w:i/>
          <w:iCs/>
        </w:rPr>
        <w:t>discreet way to alert employees that they may require additional assistance or time</w:t>
      </w:r>
      <w:r>
        <w:rPr>
          <w:i/>
          <w:iCs/>
        </w:rPr>
        <w:t>.</w:t>
      </w:r>
    </w:p>
    <w:p w14:paraId="6B9E60FF" w14:textId="77777777" w:rsidR="00320DA3" w:rsidRPr="00FF01F6" w:rsidRDefault="00320DA3" w:rsidP="00320DA3">
      <w:pPr>
        <w:jc w:val="center"/>
      </w:pPr>
    </w:p>
    <w:bookmarkEnd w:id="0"/>
    <w:p w14:paraId="0DF3A588" w14:textId="3B373241" w:rsidR="009F4DDB" w:rsidRDefault="009F4DDB" w:rsidP="009F4DDB">
      <w:pPr>
        <w:jc w:val="both"/>
        <w:rPr>
          <w:color w:val="000000"/>
        </w:rPr>
      </w:pPr>
      <w:r w:rsidRPr="00BD79FB">
        <w:rPr>
          <w:color w:val="000000"/>
        </w:rPr>
        <w:t>“</w:t>
      </w:r>
      <w:r w:rsidR="00B77DBC">
        <w:rPr>
          <w:color w:val="000000"/>
        </w:rPr>
        <w:t>At T4, we are always looking for ways to better serve our passengers, and w</w:t>
      </w:r>
      <w:r w:rsidRPr="00BD79FB">
        <w:rPr>
          <w:color w:val="000000"/>
        </w:rPr>
        <w:t xml:space="preserve">e </w:t>
      </w:r>
      <w:r>
        <w:rPr>
          <w:color w:val="000000"/>
        </w:rPr>
        <w:t xml:space="preserve">are proud </w:t>
      </w:r>
      <w:r w:rsidR="00B77DBC">
        <w:rPr>
          <w:color w:val="000000"/>
        </w:rPr>
        <w:t>to be the first air terminal in the Northeast to</w:t>
      </w:r>
      <w:r>
        <w:rPr>
          <w:color w:val="000000"/>
        </w:rPr>
        <w:t xml:space="preserve"> </w:t>
      </w:r>
      <w:r w:rsidR="00D8088F">
        <w:rPr>
          <w:color w:val="000000"/>
        </w:rPr>
        <w:t xml:space="preserve">participate in </w:t>
      </w:r>
      <w:r>
        <w:rPr>
          <w:color w:val="000000"/>
        </w:rPr>
        <w:t xml:space="preserve">the </w:t>
      </w:r>
      <w:r w:rsidR="000B5D5C">
        <w:rPr>
          <w:color w:val="000000"/>
        </w:rPr>
        <w:t xml:space="preserve">Hidden Disabilities </w:t>
      </w:r>
      <w:r>
        <w:rPr>
          <w:color w:val="000000"/>
        </w:rPr>
        <w:t>Sunflower Lanyard Scheme</w:t>
      </w:r>
      <w:r w:rsidR="00B77DBC">
        <w:rPr>
          <w:color w:val="000000"/>
        </w:rPr>
        <w:t>,”</w:t>
      </w:r>
      <w:r>
        <w:rPr>
          <w:color w:val="000000"/>
        </w:rPr>
        <w:t xml:space="preserve"> </w:t>
      </w:r>
      <w:r w:rsidRPr="00BD79FB">
        <w:rPr>
          <w:color w:val="000000"/>
        </w:rPr>
        <w:t xml:space="preserve">said </w:t>
      </w:r>
      <w:r w:rsidRPr="00BD79FB">
        <w:rPr>
          <w:b/>
          <w:color w:val="000000"/>
        </w:rPr>
        <w:t>Roel Huinink, President and CEO of JFKIAT.</w:t>
      </w:r>
      <w:r w:rsidRPr="00BD79FB">
        <w:rPr>
          <w:color w:val="000000"/>
        </w:rPr>
        <w:t xml:space="preserve"> “</w:t>
      </w:r>
      <w:r w:rsidR="00B77DBC">
        <w:rPr>
          <w:color w:val="000000"/>
        </w:rPr>
        <w:t xml:space="preserve">Through this partnership, we are excited to expand our accessibility services and help to make our customers’ journey as seamless and comfortable as possible.” </w:t>
      </w:r>
      <w:r w:rsidRPr="00BD79FB">
        <w:rPr>
          <w:color w:val="000000"/>
        </w:rPr>
        <w:t xml:space="preserve"> </w:t>
      </w:r>
    </w:p>
    <w:p w14:paraId="542F1675" w14:textId="2D7D70C1" w:rsidR="00586FC2" w:rsidRDefault="00586FC2" w:rsidP="009F4DDB">
      <w:pPr>
        <w:jc w:val="both"/>
        <w:rPr>
          <w:color w:val="000000"/>
        </w:rPr>
      </w:pPr>
    </w:p>
    <w:p w14:paraId="421AEBC2" w14:textId="77D81A2B" w:rsidR="00BC40BF" w:rsidRDefault="009043CE" w:rsidP="00586FC2">
      <w:pPr>
        <w:jc w:val="both"/>
        <w:rPr>
          <w:color w:val="000000"/>
        </w:rPr>
      </w:pPr>
      <w:r w:rsidRPr="009043CE">
        <w:rPr>
          <w:color w:val="000000"/>
        </w:rPr>
        <w:t xml:space="preserve">"We are thrilled to partner with T4 on this growing initiative to offer our lanyards for the first time in the Northeast US," said </w:t>
      </w:r>
      <w:r w:rsidRPr="00DA698D">
        <w:rPr>
          <w:b/>
          <w:bCs/>
          <w:color w:val="000000"/>
        </w:rPr>
        <w:t>Paul White</w:t>
      </w:r>
      <w:r w:rsidR="00DA698D" w:rsidRPr="00DA698D">
        <w:rPr>
          <w:b/>
          <w:bCs/>
          <w:color w:val="000000"/>
        </w:rPr>
        <w:t>, CEO of Hidden Disabilit</w:t>
      </w:r>
      <w:r w:rsidR="00052BEB">
        <w:rPr>
          <w:b/>
          <w:bCs/>
          <w:color w:val="000000"/>
        </w:rPr>
        <w:t>ies</w:t>
      </w:r>
      <w:r w:rsidR="00DA698D" w:rsidRPr="00DA698D">
        <w:rPr>
          <w:b/>
          <w:bCs/>
          <w:color w:val="000000"/>
        </w:rPr>
        <w:t xml:space="preserve"> Sunflower </w:t>
      </w:r>
      <w:r w:rsidR="00052BEB">
        <w:rPr>
          <w:b/>
          <w:bCs/>
          <w:color w:val="000000"/>
        </w:rPr>
        <w:t xml:space="preserve">Lanyard </w:t>
      </w:r>
      <w:r w:rsidR="00DA698D" w:rsidRPr="00DA698D">
        <w:rPr>
          <w:b/>
          <w:bCs/>
          <w:color w:val="000000"/>
        </w:rPr>
        <w:t>Scheme</w:t>
      </w:r>
      <w:r w:rsidRPr="009043CE">
        <w:rPr>
          <w:color w:val="000000"/>
        </w:rPr>
        <w:t>. "We believe this system will create a more comfortable and positive airport experience for people who have disabilities that might not be visible."</w:t>
      </w:r>
    </w:p>
    <w:p w14:paraId="6235F66F" w14:textId="1232F966" w:rsidR="009043CE" w:rsidRDefault="009043CE" w:rsidP="00586FC2">
      <w:pPr>
        <w:jc w:val="both"/>
        <w:rPr>
          <w:color w:val="000000"/>
        </w:rPr>
      </w:pPr>
    </w:p>
    <w:p w14:paraId="405B6552" w14:textId="1AFECF4F" w:rsidR="00586FC2" w:rsidRPr="00BD79FB" w:rsidRDefault="00BC40BF" w:rsidP="009F4DDB">
      <w:pPr>
        <w:jc w:val="both"/>
        <w:rPr>
          <w:color w:val="000000"/>
        </w:rPr>
      </w:pPr>
      <w:bookmarkStart w:id="1" w:name="_GoBack"/>
      <w:bookmarkEnd w:id="1"/>
      <w:r w:rsidRPr="00500365">
        <w:rPr>
          <w:color w:val="000000"/>
        </w:rPr>
        <w:t>As one of the world’s most modern and efficient air</w:t>
      </w:r>
      <w:r>
        <w:rPr>
          <w:color w:val="000000"/>
        </w:rPr>
        <w:t>port</w:t>
      </w:r>
      <w:r w:rsidRPr="00500365">
        <w:rPr>
          <w:color w:val="000000"/>
        </w:rPr>
        <w:t xml:space="preserve"> terminals, T4 </w:t>
      </w:r>
      <w:r w:rsidR="00D8088F">
        <w:rPr>
          <w:color w:val="000000"/>
        </w:rPr>
        <w:t xml:space="preserve">works hard to foster </w:t>
      </w:r>
      <w:r w:rsidRPr="00500365">
        <w:rPr>
          <w:color w:val="000000"/>
        </w:rPr>
        <w:t xml:space="preserve">an accessible terminal for all passengers. In addition to </w:t>
      </w:r>
      <w:r w:rsidR="00D8088F">
        <w:rPr>
          <w:color w:val="000000"/>
        </w:rPr>
        <w:t xml:space="preserve">partnering with the </w:t>
      </w:r>
      <w:r>
        <w:rPr>
          <w:color w:val="000000"/>
        </w:rPr>
        <w:t>Sunflower Lanyard</w:t>
      </w:r>
      <w:r w:rsidR="00D8088F">
        <w:rPr>
          <w:color w:val="000000"/>
        </w:rPr>
        <w:t xml:space="preserve"> Scheme</w:t>
      </w:r>
      <w:r w:rsidRPr="00500365">
        <w:rPr>
          <w:color w:val="000000"/>
        </w:rPr>
        <w:t xml:space="preserve">, the terminal also </w:t>
      </w:r>
      <w:r w:rsidR="00D8088F">
        <w:rPr>
          <w:color w:val="000000"/>
        </w:rPr>
        <w:t xml:space="preserve">previously </w:t>
      </w:r>
      <w:r>
        <w:rPr>
          <w:color w:val="000000"/>
        </w:rPr>
        <w:t>became the first</w:t>
      </w:r>
      <w:r w:rsidR="00C564CD">
        <w:rPr>
          <w:color w:val="000000"/>
        </w:rPr>
        <w:t xml:space="preserve"> NYC</w:t>
      </w:r>
      <w:r>
        <w:rPr>
          <w:color w:val="000000"/>
        </w:rPr>
        <w:t xml:space="preserve"> airport terminal to offer Aira Access</w:t>
      </w:r>
      <w:r w:rsidR="00D8088F">
        <w:rPr>
          <w:color w:val="000000"/>
        </w:rPr>
        <w:t>,</w:t>
      </w:r>
      <w:r>
        <w:rPr>
          <w:color w:val="000000"/>
        </w:rPr>
        <w:t xml:space="preserve"> providing passengers who are blind or have low vision with instant access to enhanced visual information and real-time service to navigate </w:t>
      </w:r>
      <w:r w:rsidR="00D8088F">
        <w:rPr>
          <w:color w:val="000000"/>
        </w:rPr>
        <w:t>the terminal</w:t>
      </w:r>
      <w:r>
        <w:rPr>
          <w:color w:val="000000"/>
        </w:rPr>
        <w:t>.</w:t>
      </w:r>
      <w:r w:rsidR="0082140C">
        <w:rPr>
          <w:color w:val="000000"/>
        </w:rPr>
        <w:t xml:space="preserve"> </w:t>
      </w:r>
      <w:r w:rsidR="00DD11B4" w:rsidRPr="00DD11B4">
        <w:rPr>
          <w:color w:val="000000"/>
        </w:rPr>
        <w:t xml:space="preserve">T4 was also the first terminal in the NYC area to offer an arrivals accessibility meet and greet program for people with hidden disabilities. Upon request and pre-approved customs vetting, customers are met at the gate by a T4 employee, U.S. Customs and Border Protection Officer and their airline representative and expedited through Customs screening. </w:t>
      </w:r>
      <w:r w:rsidR="00DD11B4">
        <w:rPr>
          <w:color w:val="000000"/>
        </w:rPr>
        <w:t xml:space="preserve">Additionally, </w:t>
      </w:r>
      <w:r w:rsidR="00DD11B4" w:rsidRPr="00DD11B4">
        <w:rPr>
          <w:color w:val="000000"/>
        </w:rPr>
        <w:t xml:space="preserve">T4 was also the first airport terminal to offer </w:t>
      </w:r>
      <w:r w:rsidR="00DD11B4" w:rsidRPr="00DD11B4">
        <w:rPr>
          <w:color w:val="000000"/>
        </w:rPr>
        <w:lastRenderedPageBreak/>
        <w:t>Jetweels’ non-metallic, lightweight and ergonomic seat-equipped wheelchairs to improve the travel experience for passengers who need wheelchair assistance.</w:t>
      </w:r>
      <w:r w:rsidR="00DD11B4" w:rsidRPr="00DD11B4">
        <w:rPr>
          <w:color w:val="000000"/>
        </w:rPr>
        <w:tab/>
      </w:r>
    </w:p>
    <w:p w14:paraId="616BB714" w14:textId="77777777" w:rsidR="00895123" w:rsidRPr="00BD79FB" w:rsidRDefault="00895123" w:rsidP="00320DA3"/>
    <w:p w14:paraId="2409439F" w14:textId="77777777" w:rsidR="00CC4055" w:rsidRPr="00CC4055" w:rsidRDefault="00CC4055" w:rsidP="00CC4055">
      <w:pPr>
        <w:rPr>
          <w:b/>
          <w:color w:val="000000"/>
        </w:rPr>
      </w:pPr>
      <w:r w:rsidRPr="00CC4055">
        <w:rPr>
          <w:b/>
          <w:color w:val="000000"/>
        </w:rPr>
        <w:t xml:space="preserve">About JFKIAT </w:t>
      </w:r>
    </w:p>
    <w:p w14:paraId="1273ECED" w14:textId="40BB21D9" w:rsidR="00CC4055" w:rsidRPr="00CC4055" w:rsidRDefault="00CC4055" w:rsidP="00CC4055">
      <w:pPr>
        <w:rPr>
          <w:bCs/>
          <w:color w:val="000000"/>
        </w:rPr>
      </w:pPr>
      <w:r w:rsidRPr="00CC4055">
        <w:rPr>
          <w:bCs/>
          <w:color w:val="000000"/>
        </w:rPr>
        <w:t>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660E4F88" w14:textId="77777777" w:rsidR="00CC4055" w:rsidRPr="00CC4055" w:rsidRDefault="00CC4055" w:rsidP="00CC4055">
      <w:pPr>
        <w:rPr>
          <w:bCs/>
          <w:color w:val="000000"/>
        </w:rPr>
      </w:pPr>
    </w:p>
    <w:p w14:paraId="70ED71B2" w14:textId="3075D5D8" w:rsidR="00320DA3" w:rsidRPr="00B23395" w:rsidRDefault="00CC4055" w:rsidP="00320DA3">
      <w:pPr>
        <w:jc w:val="both"/>
        <w:rPr>
          <w:bCs/>
          <w:color w:val="000000"/>
        </w:rPr>
      </w:pPr>
      <w:r w:rsidRPr="00CC4055">
        <w:rPr>
          <w:bCs/>
          <w:color w:val="000000"/>
        </w:rPr>
        <w:t>Visit us at http://www.jfkt4.nyc, like us on Instagram and follow us on Facebook and Twitter.</w:t>
      </w:r>
    </w:p>
    <w:p w14:paraId="507A02FC" w14:textId="73D152AA" w:rsidR="00586FC2" w:rsidRDefault="00586FC2" w:rsidP="00320DA3">
      <w:pPr>
        <w:jc w:val="both"/>
        <w:rPr>
          <w:bCs/>
          <w:color w:val="000000"/>
        </w:rPr>
      </w:pPr>
    </w:p>
    <w:p w14:paraId="405D2AC9" w14:textId="513F3191" w:rsidR="00586FC2" w:rsidRDefault="00586FC2" w:rsidP="00320DA3">
      <w:pPr>
        <w:jc w:val="both"/>
        <w:rPr>
          <w:bCs/>
          <w:color w:val="000000"/>
        </w:rPr>
      </w:pPr>
    </w:p>
    <w:p w14:paraId="1AF6E52B" w14:textId="76B4E360" w:rsidR="00586FC2" w:rsidRPr="00BD79FB" w:rsidRDefault="00586FC2" w:rsidP="00586FC2">
      <w:pPr>
        <w:jc w:val="both"/>
        <w:rPr>
          <w:b/>
          <w:color w:val="000000"/>
        </w:rPr>
      </w:pPr>
      <w:r w:rsidRPr="00BD79FB">
        <w:rPr>
          <w:b/>
          <w:color w:val="000000"/>
        </w:rPr>
        <w:t xml:space="preserve">About </w:t>
      </w:r>
      <w:r>
        <w:rPr>
          <w:b/>
          <w:color w:val="000000"/>
        </w:rPr>
        <w:t xml:space="preserve">Hidden Disabilities </w:t>
      </w:r>
      <w:r w:rsidR="00052BEB" w:rsidRPr="00DA698D">
        <w:rPr>
          <w:b/>
          <w:bCs/>
          <w:color w:val="000000"/>
        </w:rPr>
        <w:t>Sunflower</w:t>
      </w:r>
      <w:r w:rsidR="00052BEB">
        <w:rPr>
          <w:b/>
          <w:bCs/>
          <w:color w:val="000000"/>
        </w:rPr>
        <w:t xml:space="preserve"> Lanyard</w:t>
      </w:r>
      <w:r w:rsidR="00052BEB" w:rsidRPr="00DA698D">
        <w:rPr>
          <w:b/>
          <w:bCs/>
          <w:color w:val="000000"/>
        </w:rPr>
        <w:t xml:space="preserve"> Scheme</w:t>
      </w:r>
    </w:p>
    <w:p w14:paraId="13B2EFFB" w14:textId="58299176" w:rsidR="00BE02B3" w:rsidRDefault="00BE02B3" w:rsidP="00BE02B3">
      <w:pPr>
        <w:jc w:val="both"/>
        <w:rPr>
          <w:bCs/>
          <w:color w:val="000000"/>
        </w:rPr>
      </w:pPr>
      <w:r w:rsidRPr="00BE02B3">
        <w:rPr>
          <w:bCs/>
          <w:color w:val="000000"/>
        </w:rPr>
        <w:t>Living with a hidden disability can make daily life more demanding for many people, but it can be difficult for others to recognise, acknowledge or understand the challenges faced. The Hidden Disabilities Sunflower discreetly indicates to people including staff, colleagues and health professionals that the person wearing it (or someone with them) has a hidden disability and may need additional support, help or more time.</w:t>
      </w:r>
    </w:p>
    <w:p w14:paraId="4DBE3C99" w14:textId="77777777" w:rsidR="00BE02B3" w:rsidRPr="00BE02B3" w:rsidRDefault="00BE02B3" w:rsidP="00BE02B3">
      <w:pPr>
        <w:jc w:val="both"/>
        <w:rPr>
          <w:bCs/>
          <w:color w:val="000000"/>
        </w:rPr>
      </w:pPr>
    </w:p>
    <w:p w14:paraId="005D6BA2" w14:textId="48C80BCB" w:rsidR="00586FC2" w:rsidRPr="00B23395" w:rsidRDefault="00BE02B3" w:rsidP="00BE02B3">
      <w:pPr>
        <w:jc w:val="both"/>
        <w:rPr>
          <w:bCs/>
          <w:color w:val="000000"/>
        </w:rPr>
      </w:pPr>
      <w:r w:rsidRPr="00BE02B3">
        <w:rPr>
          <w:bCs/>
          <w:color w:val="000000"/>
        </w:rPr>
        <w:t xml:space="preserve">Visit us at </w:t>
      </w:r>
      <w:hyperlink r:id="rId7" w:history="1">
        <w:r w:rsidRPr="00BE02B3">
          <w:rPr>
            <w:rStyle w:val="Hyperlink"/>
            <w:bCs/>
          </w:rPr>
          <w:t>http://www.hiddendisabilitiesstore.com/</w:t>
        </w:r>
      </w:hyperlink>
      <w:r w:rsidRPr="00BE02B3">
        <w:rPr>
          <w:bCs/>
          <w:color w:val="000000"/>
        </w:rPr>
        <w:t xml:space="preserve"> and follow us on Facebook and Twitter.</w:t>
      </w:r>
    </w:p>
    <w:p w14:paraId="2233C8D0" w14:textId="77777777" w:rsidR="00320DA3" w:rsidRPr="00B23395" w:rsidRDefault="00320DA3" w:rsidP="00320DA3">
      <w:pPr>
        <w:jc w:val="center"/>
        <w:rPr>
          <w:bCs/>
          <w:color w:val="000000"/>
        </w:rPr>
      </w:pPr>
    </w:p>
    <w:p w14:paraId="37AB87DD" w14:textId="77777777" w:rsidR="00320DA3" w:rsidRPr="00B23395" w:rsidRDefault="00320DA3" w:rsidP="00320DA3">
      <w:pPr>
        <w:jc w:val="center"/>
        <w:rPr>
          <w:bCs/>
          <w:color w:val="000000"/>
        </w:rPr>
      </w:pPr>
      <w:r w:rsidRPr="00B23395">
        <w:rPr>
          <w:bCs/>
          <w:color w:val="000000"/>
        </w:rPr>
        <w:t># # #</w:t>
      </w:r>
    </w:p>
    <w:p w14:paraId="4A87FAE2" w14:textId="77777777" w:rsidR="00320DA3" w:rsidRPr="00B23395" w:rsidRDefault="00320DA3" w:rsidP="00320DA3">
      <w:pPr>
        <w:jc w:val="both"/>
        <w:rPr>
          <w:bCs/>
          <w:color w:val="000000"/>
        </w:rPr>
      </w:pPr>
    </w:p>
    <w:p w14:paraId="5DB08285" w14:textId="77777777" w:rsidR="00320DA3" w:rsidRPr="00B23395" w:rsidRDefault="00320DA3" w:rsidP="00320DA3">
      <w:pPr>
        <w:jc w:val="both"/>
        <w:rPr>
          <w:bCs/>
          <w:color w:val="000000"/>
        </w:rPr>
      </w:pPr>
      <w:r w:rsidRPr="00B23395">
        <w:rPr>
          <w:bCs/>
          <w:color w:val="000000"/>
        </w:rPr>
        <w:t xml:space="preserve">Contact:    </w:t>
      </w:r>
      <w:r w:rsidRPr="00B23395">
        <w:rPr>
          <w:bCs/>
          <w:color w:val="000000"/>
        </w:rPr>
        <w:tab/>
      </w:r>
      <w:r>
        <w:rPr>
          <w:bCs/>
          <w:color w:val="000000"/>
        </w:rPr>
        <w:t>Allie Novak</w:t>
      </w:r>
    </w:p>
    <w:p w14:paraId="578C2106" w14:textId="77777777" w:rsidR="00320DA3" w:rsidRPr="00B23395" w:rsidRDefault="00320DA3" w:rsidP="00320DA3">
      <w:pPr>
        <w:jc w:val="both"/>
        <w:rPr>
          <w:bCs/>
          <w:color w:val="000000"/>
        </w:rPr>
      </w:pPr>
      <w:r w:rsidRPr="00B23395">
        <w:rPr>
          <w:bCs/>
          <w:color w:val="000000"/>
        </w:rPr>
        <w:t xml:space="preserve">                   </w:t>
      </w:r>
      <w:r w:rsidRPr="00B23395">
        <w:rPr>
          <w:bCs/>
          <w:color w:val="000000"/>
        </w:rPr>
        <w:tab/>
        <w:t>JFKIAT</w:t>
      </w:r>
    </w:p>
    <w:p w14:paraId="35DBD4EC" w14:textId="77777777" w:rsidR="00320DA3" w:rsidRPr="00B23395" w:rsidRDefault="00320DA3" w:rsidP="00320DA3">
      <w:pPr>
        <w:jc w:val="both"/>
        <w:rPr>
          <w:bCs/>
          <w:color w:val="000000"/>
        </w:rPr>
      </w:pPr>
      <w:r w:rsidRPr="00B23395">
        <w:rPr>
          <w:bCs/>
          <w:color w:val="000000"/>
        </w:rPr>
        <w:t xml:space="preserve">                   </w:t>
      </w:r>
      <w:r w:rsidRPr="00B23395">
        <w:rPr>
          <w:bCs/>
          <w:color w:val="000000"/>
        </w:rPr>
        <w:tab/>
        <w:t>(212) 402-</w:t>
      </w:r>
      <w:r>
        <w:rPr>
          <w:bCs/>
          <w:color w:val="000000"/>
        </w:rPr>
        <w:t>3498</w:t>
      </w:r>
    </w:p>
    <w:p w14:paraId="4D84313C" w14:textId="77777777" w:rsidR="00320DA3" w:rsidRPr="00B23395" w:rsidRDefault="00320DA3" w:rsidP="00320DA3">
      <w:pPr>
        <w:jc w:val="both"/>
        <w:rPr>
          <w:bCs/>
        </w:rPr>
      </w:pPr>
      <w:r w:rsidRPr="00B23395">
        <w:rPr>
          <w:bCs/>
          <w:color w:val="000000"/>
        </w:rPr>
        <w:t xml:space="preserve">                   </w:t>
      </w:r>
      <w:r w:rsidRPr="00B23395">
        <w:rPr>
          <w:bCs/>
          <w:color w:val="000000"/>
        </w:rPr>
        <w:tab/>
      </w:r>
      <w:r>
        <w:rPr>
          <w:bCs/>
          <w:color w:val="000000"/>
        </w:rPr>
        <w:t>anovak</w:t>
      </w:r>
      <w:r w:rsidRPr="00B23395">
        <w:rPr>
          <w:bCs/>
          <w:color w:val="000000"/>
        </w:rPr>
        <w:t>@marinopr.com</w:t>
      </w:r>
    </w:p>
    <w:p w14:paraId="3F7E08C4" w14:textId="77777777" w:rsidR="00320DA3" w:rsidRDefault="00320DA3" w:rsidP="00320DA3">
      <w:pPr>
        <w:spacing w:line="240" w:lineRule="auto"/>
        <w:jc w:val="center"/>
      </w:pPr>
    </w:p>
    <w:p w14:paraId="6DFA598D" w14:textId="23E44730" w:rsidR="00320DA3" w:rsidRDefault="00320DA3" w:rsidP="00320DA3">
      <w:pPr>
        <w:spacing w:line="240" w:lineRule="auto"/>
        <w:jc w:val="center"/>
      </w:pPr>
    </w:p>
    <w:p w14:paraId="384A5861" w14:textId="77777777" w:rsidR="00320DA3" w:rsidRDefault="00320DA3" w:rsidP="00320DA3">
      <w:pPr>
        <w:spacing w:line="240" w:lineRule="auto"/>
      </w:pPr>
    </w:p>
    <w:p w14:paraId="5158C3C3" w14:textId="77777777" w:rsidR="00B332C4" w:rsidRDefault="00B332C4"/>
    <w:sectPr w:rsidR="00B332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kurat">
    <w:altName w:val="Calibri"/>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3"/>
    <w:rsid w:val="00052BEB"/>
    <w:rsid w:val="00066B74"/>
    <w:rsid w:val="00066D05"/>
    <w:rsid w:val="000A3577"/>
    <w:rsid w:val="000B00B0"/>
    <w:rsid w:val="000B5D5C"/>
    <w:rsid w:val="00106964"/>
    <w:rsid w:val="001B68E4"/>
    <w:rsid w:val="00287476"/>
    <w:rsid w:val="00292E9A"/>
    <w:rsid w:val="00301AFA"/>
    <w:rsid w:val="00320DA3"/>
    <w:rsid w:val="003640DA"/>
    <w:rsid w:val="003B62B4"/>
    <w:rsid w:val="00586FC2"/>
    <w:rsid w:val="005D30C9"/>
    <w:rsid w:val="00795F76"/>
    <w:rsid w:val="007B14DD"/>
    <w:rsid w:val="007C5B6F"/>
    <w:rsid w:val="007D6289"/>
    <w:rsid w:val="007F26CF"/>
    <w:rsid w:val="0082140C"/>
    <w:rsid w:val="00873EB5"/>
    <w:rsid w:val="00895123"/>
    <w:rsid w:val="008B6FDE"/>
    <w:rsid w:val="008F7373"/>
    <w:rsid w:val="009026F1"/>
    <w:rsid w:val="009043CE"/>
    <w:rsid w:val="00920BBF"/>
    <w:rsid w:val="00997EF7"/>
    <w:rsid w:val="009B152D"/>
    <w:rsid w:val="009F4DDB"/>
    <w:rsid w:val="00A05D96"/>
    <w:rsid w:val="00A20C0B"/>
    <w:rsid w:val="00A4445A"/>
    <w:rsid w:val="00AA6537"/>
    <w:rsid w:val="00B20E16"/>
    <w:rsid w:val="00B332C4"/>
    <w:rsid w:val="00B46F3A"/>
    <w:rsid w:val="00B77DBC"/>
    <w:rsid w:val="00BB6271"/>
    <w:rsid w:val="00BB6E6E"/>
    <w:rsid w:val="00BC22FF"/>
    <w:rsid w:val="00BC40BF"/>
    <w:rsid w:val="00BE02B3"/>
    <w:rsid w:val="00BE7D8E"/>
    <w:rsid w:val="00C16481"/>
    <w:rsid w:val="00C564CD"/>
    <w:rsid w:val="00C62111"/>
    <w:rsid w:val="00C74B8C"/>
    <w:rsid w:val="00C955C4"/>
    <w:rsid w:val="00CC4055"/>
    <w:rsid w:val="00CE0ED0"/>
    <w:rsid w:val="00D8088F"/>
    <w:rsid w:val="00DA698D"/>
    <w:rsid w:val="00DD11B4"/>
    <w:rsid w:val="00F125F7"/>
    <w:rsid w:val="00F734A6"/>
    <w:rsid w:val="00F87953"/>
    <w:rsid w:val="00FD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7005"/>
  <w15:chartTrackingRefBased/>
  <w15:docId w15:val="{E9AEA20B-F407-4AC9-BAB8-EBC8BA8E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0DA3"/>
    <w:rPr>
      <w:u w:val="single"/>
    </w:rPr>
  </w:style>
  <w:style w:type="paragraph" w:customStyle="1" w:styleId="Body">
    <w:name w:val="Body"/>
    <w:rsid w:val="00320D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320DA3"/>
    <w:pPr>
      <w:autoSpaceDE w:val="0"/>
      <w:autoSpaceDN w:val="0"/>
      <w:adjustRightInd w:val="0"/>
      <w:spacing w:after="0" w:line="240" w:lineRule="auto"/>
    </w:pPr>
    <w:rPr>
      <w:rFonts w:ascii="Akkurat" w:hAnsi="Akkurat" w:cs="Akkurat"/>
      <w:color w:val="000000"/>
      <w:sz w:val="24"/>
      <w:szCs w:val="24"/>
    </w:rPr>
  </w:style>
  <w:style w:type="character" w:styleId="CommentReference">
    <w:name w:val="annotation reference"/>
    <w:basedOn w:val="DefaultParagraphFont"/>
    <w:uiPriority w:val="99"/>
    <w:semiHidden/>
    <w:unhideWhenUsed/>
    <w:rsid w:val="00895123"/>
    <w:rPr>
      <w:sz w:val="16"/>
      <w:szCs w:val="16"/>
    </w:rPr>
  </w:style>
  <w:style w:type="paragraph" w:styleId="CommentText">
    <w:name w:val="annotation text"/>
    <w:basedOn w:val="Normal"/>
    <w:link w:val="CommentTextChar"/>
    <w:uiPriority w:val="99"/>
    <w:semiHidden/>
    <w:unhideWhenUsed/>
    <w:rsid w:val="00895123"/>
    <w:pPr>
      <w:spacing w:line="240" w:lineRule="auto"/>
    </w:pPr>
    <w:rPr>
      <w:sz w:val="20"/>
      <w:szCs w:val="20"/>
    </w:rPr>
  </w:style>
  <w:style w:type="character" w:customStyle="1" w:styleId="CommentTextChar">
    <w:name w:val="Comment Text Char"/>
    <w:basedOn w:val="DefaultParagraphFont"/>
    <w:link w:val="CommentText"/>
    <w:uiPriority w:val="99"/>
    <w:semiHidden/>
    <w:rsid w:val="0089512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95123"/>
    <w:rPr>
      <w:b/>
      <w:bCs/>
    </w:rPr>
  </w:style>
  <w:style w:type="character" w:customStyle="1" w:styleId="CommentSubjectChar">
    <w:name w:val="Comment Subject Char"/>
    <w:basedOn w:val="CommentTextChar"/>
    <w:link w:val="CommentSubject"/>
    <w:uiPriority w:val="99"/>
    <w:semiHidden/>
    <w:rsid w:val="00895123"/>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95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23"/>
    <w:rPr>
      <w:rFonts w:ascii="Segoe UI" w:eastAsia="Arial" w:hAnsi="Segoe UI" w:cs="Segoe UI"/>
      <w:sz w:val="18"/>
      <w:szCs w:val="18"/>
      <w:lang w:val="en"/>
    </w:rPr>
  </w:style>
  <w:style w:type="paragraph" w:styleId="NoSpacing">
    <w:name w:val="No Spacing"/>
    <w:uiPriority w:val="1"/>
    <w:qFormat/>
    <w:rsid w:val="001B68E4"/>
    <w:pPr>
      <w:spacing w:after="0" w:line="240" w:lineRule="auto"/>
    </w:pPr>
    <w:rPr>
      <w:rFonts w:ascii="Arial" w:eastAsia="Arial" w:hAnsi="Arial" w:cs="Arial"/>
      <w:lang w:val="en"/>
    </w:rPr>
  </w:style>
  <w:style w:type="character" w:styleId="FollowedHyperlink">
    <w:name w:val="FollowedHyperlink"/>
    <w:basedOn w:val="DefaultParagraphFont"/>
    <w:uiPriority w:val="99"/>
    <w:semiHidden/>
    <w:unhideWhenUsed/>
    <w:rsid w:val="00066D05"/>
    <w:rPr>
      <w:color w:val="954F72" w:themeColor="followedHyperlink"/>
      <w:u w:val="single"/>
    </w:rPr>
  </w:style>
  <w:style w:type="character" w:styleId="UnresolvedMention">
    <w:name w:val="Unresolved Mention"/>
    <w:basedOn w:val="DefaultParagraphFont"/>
    <w:uiPriority w:val="99"/>
    <w:semiHidden/>
    <w:unhideWhenUsed/>
    <w:rsid w:val="0006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3004">
      <w:bodyDiv w:val="1"/>
      <w:marLeft w:val="0"/>
      <w:marRight w:val="0"/>
      <w:marTop w:val="0"/>
      <w:marBottom w:val="0"/>
      <w:divBdr>
        <w:top w:val="none" w:sz="0" w:space="0" w:color="auto"/>
        <w:left w:val="none" w:sz="0" w:space="0" w:color="auto"/>
        <w:bottom w:val="none" w:sz="0" w:space="0" w:color="auto"/>
        <w:right w:val="none" w:sz="0" w:space="0" w:color="auto"/>
      </w:divBdr>
    </w:div>
    <w:div w:id="1367943602">
      <w:bodyDiv w:val="1"/>
      <w:marLeft w:val="0"/>
      <w:marRight w:val="0"/>
      <w:marTop w:val="0"/>
      <w:marBottom w:val="0"/>
      <w:divBdr>
        <w:top w:val="none" w:sz="0" w:space="0" w:color="auto"/>
        <w:left w:val="none" w:sz="0" w:space="0" w:color="auto"/>
        <w:bottom w:val="none" w:sz="0" w:space="0" w:color="auto"/>
        <w:right w:val="none" w:sz="0" w:space="0" w:color="auto"/>
      </w:divBdr>
    </w:div>
    <w:div w:id="1573272046">
      <w:bodyDiv w:val="1"/>
      <w:marLeft w:val="0"/>
      <w:marRight w:val="0"/>
      <w:marTop w:val="0"/>
      <w:marBottom w:val="0"/>
      <w:divBdr>
        <w:top w:val="none" w:sz="0" w:space="0" w:color="auto"/>
        <w:left w:val="none" w:sz="0" w:space="0" w:color="auto"/>
        <w:bottom w:val="none" w:sz="0" w:space="0" w:color="auto"/>
        <w:right w:val="none" w:sz="0" w:space="0" w:color="auto"/>
      </w:divBdr>
      <w:divsChild>
        <w:div w:id="27224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ddendisabilitiesst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jfkt4.nyc/4info/accessibilit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Lowe</dc:creator>
  <cp:keywords/>
  <dc:description/>
  <cp:lastModifiedBy>Allie Novak</cp:lastModifiedBy>
  <cp:revision>3</cp:revision>
  <dcterms:created xsi:type="dcterms:W3CDTF">2020-02-24T14:19:00Z</dcterms:created>
  <dcterms:modified xsi:type="dcterms:W3CDTF">2020-02-24T16:12:00Z</dcterms:modified>
</cp:coreProperties>
</file>